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DF" w:rsidRPr="003030DF" w:rsidRDefault="003030DF" w:rsidP="003030DF">
      <w:pPr>
        <w:rPr>
          <w:rFonts w:ascii="Arial" w:hAnsi="Arial" w:cs="Arial"/>
          <w:b/>
        </w:rPr>
      </w:pPr>
      <w:r w:rsidRPr="003030DF">
        <w:rPr>
          <w:rFonts w:ascii="Arial" w:hAnsi="Arial" w:cs="Arial"/>
          <w:b/>
        </w:rPr>
        <w:t>EXTRATO DE AVISO</w:t>
      </w:r>
    </w:p>
    <w:p w:rsidR="003030DF" w:rsidRPr="003030DF" w:rsidRDefault="003030DF" w:rsidP="003030DF">
      <w:pPr>
        <w:spacing w:before="120"/>
        <w:jc w:val="both"/>
        <w:rPr>
          <w:rFonts w:ascii="Arial" w:hAnsi="Arial" w:cs="Arial"/>
        </w:rPr>
      </w:pPr>
      <w:r w:rsidRPr="003030DF">
        <w:rPr>
          <w:rFonts w:ascii="Arial" w:eastAsia="Arial Unicode MS" w:hAnsi="Arial" w:cs="Arial"/>
        </w:rPr>
        <w:t>Aviso de Licitação. Proc. 029/2015- Pregão Presencial nº 023/2015 Objeto:</w:t>
      </w:r>
      <w:r w:rsidRPr="003030DF">
        <w:rPr>
          <w:rFonts w:ascii="Arial" w:eastAsia="Arial Unicode MS" w:hAnsi="Arial" w:cs="Arial"/>
          <w:b/>
        </w:rPr>
        <w:t xml:space="preserve"> </w:t>
      </w:r>
      <w:r w:rsidRPr="003030DF">
        <w:rPr>
          <w:rFonts w:ascii="Arial" w:hAnsi="Arial" w:cs="Arial"/>
        </w:rPr>
        <w:t xml:space="preserve">Registro de Preços pelo período de 12 meses para futura e eventual contratação de empresa para aquisição de materiais de escritório e papelaria, conforme condições e especificações contidas no </w:t>
      </w:r>
      <w:r w:rsidRPr="003030DF">
        <w:rPr>
          <w:rFonts w:ascii="Arial" w:hAnsi="Arial" w:cs="Arial"/>
          <w:b/>
          <w:bCs/>
        </w:rPr>
        <w:t xml:space="preserve">TERMO DE REFERÊNCIA – ANEXO II. </w:t>
      </w:r>
      <w:r w:rsidRPr="003030DF">
        <w:rPr>
          <w:rFonts w:ascii="Arial" w:eastAsia="Arial Unicode MS" w:hAnsi="Arial" w:cs="Arial"/>
        </w:rPr>
        <w:t xml:space="preserve">Entrega de Envelopes e Sessão Pública dia 08/05/2015 com início às 09h. Informações (032) 32881112/1113. E-mail </w:t>
      </w:r>
      <w:hyperlink r:id="rId5" w:history="1">
        <w:r w:rsidRPr="003030DF">
          <w:rPr>
            <w:rStyle w:val="Hyperlink"/>
            <w:rFonts w:ascii="Arial" w:eastAsia="Arial Unicode MS" w:hAnsi="Arial" w:cs="Arial"/>
          </w:rPr>
          <w:t>licitacao@olaria.mg.gov.br</w:t>
        </w:r>
      </w:hyperlink>
      <w:r w:rsidRPr="003030DF">
        <w:rPr>
          <w:rFonts w:ascii="Arial" w:eastAsia="Arial Unicode MS" w:hAnsi="Arial" w:cs="Arial"/>
        </w:rPr>
        <w:t xml:space="preserve"> pregoeira: Regiane Maria Aparecida de Souza. Olaria, 22 de abril de 2015.</w:t>
      </w:r>
    </w:p>
    <w:p w:rsidR="003030DF" w:rsidRPr="003030DF" w:rsidRDefault="003030DF" w:rsidP="003030DF">
      <w:pPr>
        <w:ind w:right="3542"/>
        <w:jc w:val="both"/>
        <w:rPr>
          <w:rFonts w:ascii="Arial" w:hAnsi="Arial" w:cs="Arial"/>
        </w:rPr>
      </w:pPr>
    </w:p>
    <w:p w:rsidR="003030DF" w:rsidRPr="003030DF" w:rsidRDefault="003030DF" w:rsidP="003030DF">
      <w:pPr>
        <w:ind w:right="18"/>
        <w:jc w:val="center"/>
        <w:rPr>
          <w:rFonts w:ascii="Arial" w:hAnsi="Arial" w:cs="Arial"/>
          <w:sz w:val="24"/>
          <w:szCs w:val="24"/>
        </w:rPr>
      </w:pPr>
    </w:p>
    <w:p w:rsidR="003030DF" w:rsidRPr="003030DF" w:rsidRDefault="003030DF" w:rsidP="003030DF">
      <w:pPr>
        <w:ind w:right="18"/>
        <w:jc w:val="center"/>
        <w:rPr>
          <w:rFonts w:ascii="Arial" w:hAnsi="Arial" w:cs="Arial"/>
          <w:sz w:val="24"/>
          <w:szCs w:val="24"/>
        </w:rPr>
      </w:pPr>
    </w:p>
    <w:p w:rsidR="003030DF" w:rsidRPr="003030DF" w:rsidRDefault="003030DF" w:rsidP="003030DF">
      <w:pPr>
        <w:ind w:right="18"/>
        <w:jc w:val="center"/>
        <w:rPr>
          <w:rFonts w:ascii="Arial" w:hAnsi="Arial" w:cs="Arial"/>
          <w:sz w:val="24"/>
          <w:szCs w:val="24"/>
        </w:rPr>
      </w:pPr>
    </w:p>
    <w:p w:rsidR="003030DF" w:rsidRPr="003030DF" w:rsidRDefault="003030DF" w:rsidP="003030DF">
      <w:pPr>
        <w:ind w:right="18"/>
        <w:jc w:val="center"/>
        <w:rPr>
          <w:rFonts w:ascii="Arial" w:hAnsi="Arial" w:cs="Arial"/>
          <w:sz w:val="24"/>
          <w:szCs w:val="24"/>
        </w:rPr>
      </w:pP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D0B"/>
    <w:rsid w:val="00154EBB"/>
    <w:rsid w:val="003030DF"/>
    <w:rsid w:val="0073068F"/>
    <w:rsid w:val="00D54D0B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D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030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D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303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494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2015-09-18T14:38:00Z</dcterms:created>
  <dcterms:modified xsi:type="dcterms:W3CDTF">2015-09-18T14:38:00Z</dcterms:modified>
</cp:coreProperties>
</file>