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C8" w:rsidRDefault="001967C8" w:rsidP="001967C8"/>
    <w:p w:rsidR="001967C8" w:rsidRDefault="001967C8" w:rsidP="001967C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EXTRATO DE AVISO</w:t>
      </w:r>
    </w:p>
    <w:p w:rsidR="001967C8" w:rsidRDefault="001967C8" w:rsidP="001967C8">
      <w:pPr>
        <w:rPr>
          <w:rFonts w:ascii="Arial" w:hAnsi="Arial" w:cs="Arial"/>
          <w:sz w:val="20"/>
        </w:rPr>
      </w:pPr>
    </w:p>
    <w:p w:rsidR="001967C8" w:rsidRDefault="001967C8" w:rsidP="001967C8">
      <w:pPr>
        <w:tabs>
          <w:tab w:val="left" w:pos="6300"/>
          <w:tab w:val="left" w:pos="6804"/>
          <w:tab w:val="left" w:pos="7088"/>
        </w:tabs>
        <w:ind w:right="113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PREFEITURA MUNICIPAL DE OLARIA </w:t>
      </w:r>
    </w:p>
    <w:p w:rsidR="001967C8" w:rsidRDefault="001967C8" w:rsidP="001967C8">
      <w:pPr>
        <w:tabs>
          <w:tab w:val="left" w:pos="6804"/>
          <w:tab w:val="left" w:pos="7088"/>
          <w:tab w:val="left" w:pos="7230"/>
          <w:tab w:val="left" w:pos="7655"/>
        </w:tabs>
        <w:ind w:right="8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Aviso de Licitação. </w:t>
      </w:r>
      <w:r>
        <w:rPr>
          <w:rFonts w:ascii="Arial" w:hAnsi="Arial" w:cs="Arial"/>
          <w:b/>
          <w:sz w:val="20"/>
        </w:rPr>
        <w:t>Processo n° 013/2015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b/>
          <w:sz w:val="20"/>
        </w:rPr>
        <w:t>Pregão Pres</w:t>
      </w:r>
      <w:bookmarkStart w:id="0" w:name="_GoBack"/>
      <w:bookmarkEnd w:id="0"/>
      <w:r>
        <w:rPr>
          <w:rFonts w:ascii="Arial" w:hAnsi="Arial" w:cs="Arial"/>
          <w:b/>
          <w:sz w:val="20"/>
        </w:rPr>
        <w:t>encial nº 011/2015.</w:t>
      </w:r>
      <w:r>
        <w:rPr>
          <w:rFonts w:ascii="Arial" w:hAnsi="Arial" w:cs="Arial"/>
          <w:sz w:val="20"/>
        </w:rPr>
        <w:t xml:space="preserve"> Objeto: aquisição de materiais odontológicos, para atender a Secretaria Municipal de Saúde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conforme condições e especificações contidas no </w:t>
      </w:r>
      <w:r>
        <w:rPr>
          <w:rFonts w:ascii="Arial" w:hAnsi="Arial" w:cs="Arial"/>
          <w:b/>
          <w:sz w:val="20"/>
        </w:rPr>
        <w:t>TERMO DE REFERENCIA ANEXO II</w:t>
      </w:r>
      <w:r>
        <w:rPr>
          <w:rFonts w:ascii="Arial" w:hAnsi="Arial" w:cs="Arial"/>
          <w:sz w:val="20"/>
        </w:rPr>
        <w:t xml:space="preserve"> deste edital. Entrega de Envelopes e Sessão Pública dia 03/03/2015. Com início às </w:t>
      </w:r>
      <w:proofErr w:type="gramStart"/>
      <w:r>
        <w:rPr>
          <w:rFonts w:ascii="Arial" w:hAnsi="Arial" w:cs="Arial"/>
          <w:sz w:val="20"/>
        </w:rPr>
        <w:t>09:00</w:t>
      </w:r>
      <w:proofErr w:type="gramEnd"/>
      <w:r>
        <w:rPr>
          <w:rFonts w:ascii="Arial" w:hAnsi="Arial" w:cs="Arial"/>
          <w:sz w:val="20"/>
        </w:rPr>
        <w:t xml:space="preserve"> horas. Informações (032) 32881112/1113. E-mail </w:t>
      </w:r>
      <w:hyperlink r:id="rId5" w:history="1">
        <w:r>
          <w:rPr>
            <w:rStyle w:val="Hyperlink"/>
            <w:rFonts w:ascii="Arial" w:hAnsi="Arial" w:cs="Arial"/>
            <w:sz w:val="20"/>
          </w:rPr>
          <w:t>licitacao@olaria.mg.gov.br</w:t>
        </w:r>
      </w:hyperlink>
      <w:r>
        <w:rPr>
          <w:rFonts w:ascii="Arial" w:hAnsi="Arial" w:cs="Arial"/>
          <w:sz w:val="20"/>
        </w:rPr>
        <w:t xml:space="preserve"> Pregoeira: Regiane Maria Aparecida de Souza. Olaria, 09 de Fevereiro de 2015.</w:t>
      </w:r>
    </w:p>
    <w:p w:rsidR="001967C8" w:rsidRDefault="001967C8" w:rsidP="001967C8">
      <w:pPr>
        <w:rPr>
          <w:rFonts w:ascii="Arial" w:hAnsi="Arial" w:cs="Arial"/>
          <w:sz w:val="20"/>
        </w:rPr>
      </w:pPr>
    </w:p>
    <w:p w:rsidR="001967C8" w:rsidRDefault="001967C8" w:rsidP="001967C8">
      <w:pPr>
        <w:tabs>
          <w:tab w:val="left" w:pos="6300"/>
          <w:tab w:val="left" w:pos="6804"/>
          <w:tab w:val="left" w:pos="7088"/>
        </w:tabs>
        <w:ind w:right="1133"/>
        <w:jc w:val="both"/>
        <w:rPr>
          <w:rFonts w:ascii="Arial" w:hAnsi="Arial" w:cs="Arial"/>
          <w:sz w:val="20"/>
        </w:rPr>
      </w:pPr>
    </w:p>
    <w:p w:rsidR="001967C8" w:rsidRDefault="001967C8" w:rsidP="001967C8">
      <w:pPr>
        <w:rPr>
          <w:rFonts w:ascii="Bookman Old Style" w:hAnsi="Bookman Old Style"/>
        </w:rPr>
      </w:pPr>
    </w:p>
    <w:p w:rsidR="001967C8" w:rsidRDefault="001967C8" w:rsidP="001967C8">
      <w:pPr>
        <w:rPr>
          <w:rFonts w:ascii="Bookman Old Style" w:hAnsi="Bookman Old Style"/>
        </w:rPr>
      </w:pPr>
    </w:p>
    <w:p w:rsidR="001967C8" w:rsidRDefault="001967C8" w:rsidP="001967C8">
      <w:pPr>
        <w:rPr>
          <w:rFonts w:ascii="Bookman Old Style" w:hAnsi="Bookman Old Style"/>
        </w:rPr>
      </w:pPr>
    </w:p>
    <w:p w:rsidR="001967C8" w:rsidRDefault="001967C8" w:rsidP="001967C8">
      <w:pPr>
        <w:rPr>
          <w:rFonts w:ascii="Bookman Old Style" w:hAnsi="Bookman Old Style"/>
        </w:rPr>
      </w:pPr>
    </w:p>
    <w:p w:rsidR="00154EBB" w:rsidRDefault="00154EBB"/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8"/>
    <w:rsid w:val="00154EBB"/>
    <w:rsid w:val="001967C8"/>
    <w:rsid w:val="0073068F"/>
    <w:rsid w:val="00826C58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967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96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2015-09-18T14:08:00Z</dcterms:created>
  <dcterms:modified xsi:type="dcterms:W3CDTF">2015-09-18T14:08:00Z</dcterms:modified>
</cp:coreProperties>
</file>