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F9" w:rsidRPr="00584DF9" w:rsidRDefault="00584DF9" w:rsidP="00584DF9">
      <w:pPr>
        <w:pStyle w:val="SemEspaamen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584DF9">
        <w:rPr>
          <w:rFonts w:ascii="Arial" w:hAnsi="Arial" w:cs="Arial"/>
          <w:b/>
          <w:sz w:val="20"/>
          <w:szCs w:val="20"/>
          <w:lang w:val="pt-BR"/>
        </w:rPr>
        <w:t>AVISO DE CREDENCIAMENTO Nº01/2015</w:t>
      </w:r>
    </w:p>
    <w:p w:rsidR="00584DF9" w:rsidRDefault="00584DF9" w:rsidP="00584DF9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PREFEITURA MUNICIPAL DE OLARIA-MG, torna </w:t>
      </w:r>
      <w:proofErr w:type="gramStart"/>
      <w:r>
        <w:rPr>
          <w:rFonts w:ascii="Arial" w:hAnsi="Arial" w:cs="Arial"/>
          <w:sz w:val="20"/>
          <w:szCs w:val="20"/>
          <w:lang w:val="pt-BR"/>
        </w:rPr>
        <w:t>público a realização de credenciamento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584DF9" w:rsidRPr="00584DF9" w:rsidRDefault="00584DF9" w:rsidP="00584DF9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>
        <w:rPr>
          <w:rFonts w:ascii="Arial" w:hAnsi="Arial" w:cs="Arial"/>
          <w:sz w:val="20"/>
          <w:szCs w:val="20"/>
          <w:lang w:val="pt-BR"/>
        </w:rPr>
        <w:t>de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pessoas físicas ou jurídica visando a contratação de pedreiro e servente para prestação de serviços, para Prefeitura Municipal de Olaria, conforme condições e especificações contidas no projeto básico anexo I. O Edital encontra-se à disposição dos interessados na sede da Prefeitura Municipal, a partir desta publicação das 09h às 11 horas e das 12h as 16horas, até o dia 10 de agosto de 2015. Olaria, 16 de julho de 2015. </w:t>
      </w:r>
      <w:r w:rsidRPr="00584DF9">
        <w:rPr>
          <w:rFonts w:ascii="Arial" w:hAnsi="Arial" w:cs="Arial"/>
          <w:sz w:val="20"/>
          <w:szCs w:val="20"/>
          <w:lang w:val="pt-BR"/>
        </w:rPr>
        <w:t>Regiane Maria Aparecida de Souza Pres. da CPL</w:t>
      </w: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70"/>
    <w:rsid w:val="00154EBB"/>
    <w:rsid w:val="00197570"/>
    <w:rsid w:val="00584DF9"/>
    <w:rsid w:val="0073068F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4D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4D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2015-09-18T18:07:00Z</dcterms:created>
  <dcterms:modified xsi:type="dcterms:W3CDTF">2015-09-18T18:08:00Z</dcterms:modified>
</cp:coreProperties>
</file>