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DD" w:rsidRPr="00CB58DD" w:rsidRDefault="00CB58DD" w:rsidP="00CB58DD">
      <w:pPr>
        <w:shd w:val="clear" w:color="auto" w:fill="FFFFFF"/>
        <w:spacing w:line="360" w:lineRule="auto"/>
        <w:jc w:val="center"/>
        <w:rPr>
          <w:rStyle w:val="Forte"/>
          <w:rFonts w:ascii="Arial" w:hAnsi="Arial" w:cs="Arial"/>
          <w:color w:val="auto"/>
        </w:rPr>
      </w:pPr>
      <w:r w:rsidRPr="00CB58DD">
        <w:rPr>
          <w:rStyle w:val="Forte"/>
          <w:rFonts w:ascii="Arial" w:hAnsi="Arial" w:cs="Arial"/>
          <w:color w:val="auto"/>
        </w:rPr>
        <w:t>PROCESSO DE LICITAÇÃO Nº 022/2015</w:t>
      </w:r>
    </w:p>
    <w:p w:rsidR="00CB58DD" w:rsidRPr="00CB58DD" w:rsidRDefault="00CB58DD" w:rsidP="00CB58DD">
      <w:pPr>
        <w:shd w:val="clear" w:color="auto" w:fill="FFFFFF"/>
        <w:spacing w:line="360" w:lineRule="auto"/>
        <w:jc w:val="center"/>
        <w:rPr>
          <w:rStyle w:val="Forte"/>
          <w:rFonts w:ascii="Arial" w:hAnsi="Arial" w:cs="Arial"/>
          <w:color w:val="auto"/>
        </w:rPr>
      </w:pPr>
      <w:r w:rsidRPr="00CB58DD">
        <w:rPr>
          <w:rStyle w:val="Forte"/>
          <w:rFonts w:ascii="Arial" w:hAnsi="Arial" w:cs="Arial"/>
          <w:color w:val="auto"/>
        </w:rPr>
        <w:t>AVISO DE EDITAL DE CHAMADA PÚBLICA Nº 001/2015</w:t>
      </w:r>
    </w:p>
    <w:p w:rsidR="00CB58DD" w:rsidRPr="00CB58DD" w:rsidRDefault="00CB58DD" w:rsidP="00CB58DD">
      <w:pPr>
        <w:shd w:val="clear" w:color="auto" w:fill="FFFFFF"/>
        <w:spacing w:line="360" w:lineRule="auto"/>
        <w:rPr>
          <w:rFonts w:ascii="Arial" w:hAnsi="Arial" w:cs="Arial"/>
        </w:rPr>
      </w:pPr>
      <w:r w:rsidRPr="00CB58DD">
        <w:rPr>
          <w:rStyle w:val="Forte"/>
          <w:rFonts w:ascii="Arial" w:hAnsi="Arial" w:cs="Arial"/>
          <w:color w:val="auto"/>
        </w:rPr>
        <w:t xml:space="preserve">               </w:t>
      </w:r>
    </w:p>
    <w:p w:rsidR="00CB58DD" w:rsidRPr="00CB58DD" w:rsidRDefault="00CB58DD" w:rsidP="00CB58DD">
      <w:pPr>
        <w:spacing w:line="360" w:lineRule="auto"/>
        <w:jc w:val="both"/>
        <w:rPr>
          <w:rFonts w:ascii="Arial" w:hAnsi="Arial" w:cs="Arial"/>
          <w:i/>
        </w:rPr>
      </w:pPr>
      <w:r w:rsidRPr="00CB58DD">
        <w:rPr>
          <w:rFonts w:ascii="Arial" w:hAnsi="Arial" w:cs="Arial"/>
          <w:b/>
          <w:color w:val="auto"/>
        </w:rPr>
        <w:t xml:space="preserve">O Município de Olaria - MG, </w:t>
      </w:r>
      <w:r w:rsidRPr="00CB58DD">
        <w:rPr>
          <w:rFonts w:ascii="Arial" w:hAnsi="Arial" w:cs="Arial"/>
          <w:color w:val="auto"/>
        </w:rPr>
        <w:t xml:space="preserve">pessoa jurídica de direito público interno, com sede na Praça 1º de Março nº 13, Centro, CNPJ n.º 18.338.202/0001-02, por intermédio da </w:t>
      </w:r>
      <w:proofErr w:type="gramStart"/>
      <w:r w:rsidRPr="00CB58DD">
        <w:rPr>
          <w:rFonts w:ascii="Arial" w:hAnsi="Arial" w:cs="Arial"/>
          <w:color w:val="auto"/>
        </w:rPr>
        <w:t>C.P.</w:t>
      </w:r>
      <w:proofErr w:type="gramEnd"/>
      <w:r w:rsidRPr="00CB58DD">
        <w:rPr>
          <w:rFonts w:ascii="Arial" w:hAnsi="Arial" w:cs="Arial"/>
          <w:color w:val="auto"/>
        </w:rPr>
        <w:t xml:space="preserve">L torna público que fará realizar </w:t>
      </w:r>
      <w:r w:rsidRPr="00CB58DD">
        <w:rPr>
          <w:rFonts w:ascii="Arial" w:hAnsi="Arial" w:cs="Arial"/>
          <w:b/>
          <w:color w:val="auto"/>
        </w:rPr>
        <w:t xml:space="preserve">Chamada Pública </w:t>
      </w:r>
      <w:r w:rsidRPr="00CB58DD">
        <w:rPr>
          <w:rFonts w:ascii="Arial" w:hAnsi="Arial" w:cs="Arial"/>
          <w:color w:val="auto"/>
        </w:rPr>
        <w:t xml:space="preserve">para aquisição de gêneros alimentícios da </w:t>
      </w:r>
      <w:r w:rsidRPr="00CB58DD">
        <w:rPr>
          <w:rFonts w:ascii="Arial" w:hAnsi="Arial" w:cs="Arial"/>
          <w:b/>
          <w:color w:val="auto"/>
        </w:rPr>
        <w:t>Agricultura Familiar</w:t>
      </w:r>
      <w:r w:rsidRPr="00CB58DD">
        <w:rPr>
          <w:rFonts w:ascii="Arial" w:hAnsi="Arial" w:cs="Arial"/>
          <w:color w:val="auto"/>
        </w:rPr>
        <w:t xml:space="preserve"> e do </w:t>
      </w:r>
      <w:r w:rsidRPr="00CB58DD">
        <w:rPr>
          <w:rFonts w:ascii="Arial" w:hAnsi="Arial" w:cs="Arial"/>
          <w:b/>
          <w:color w:val="auto"/>
        </w:rPr>
        <w:t>Empreendedor Familiar Rural</w:t>
      </w:r>
      <w:r w:rsidRPr="00CB58DD">
        <w:rPr>
          <w:rFonts w:ascii="Arial" w:hAnsi="Arial" w:cs="Arial"/>
          <w:color w:val="auto"/>
        </w:rPr>
        <w:t xml:space="preserve">, objetivando a alimentação escolar (Programa Nacional de Alimentação Escolar/PNAE), nos termos da resolução CD/FNDE n° 26 de 17 de junho de 2013. Os interessados deverão se apresentar junto a </w:t>
      </w:r>
      <w:r w:rsidRPr="00CB58DD">
        <w:rPr>
          <w:rFonts w:ascii="Arial" w:hAnsi="Arial" w:cs="Arial"/>
          <w:b/>
          <w:color w:val="auto"/>
        </w:rPr>
        <w:t>EMATER</w:t>
      </w:r>
      <w:r w:rsidRPr="00CB58DD">
        <w:rPr>
          <w:rFonts w:ascii="Arial" w:hAnsi="Arial" w:cs="Arial"/>
          <w:color w:val="auto"/>
        </w:rPr>
        <w:t xml:space="preserve"> (Entidade Articuladora), situada na Praça 1º de março, </w:t>
      </w:r>
      <w:proofErr w:type="gramStart"/>
      <w:r w:rsidRPr="00CB58DD">
        <w:rPr>
          <w:rFonts w:ascii="Arial" w:hAnsi="Arial" w:cs="Arial"/>
          <w:color w:val="auto"/>
        </w:rPr>
        <w:t>n</w:t>
      </w:r>
      <w:r w:rsidRPr="00CB58DD">
        <w:rPr>
          <w:rFonts w:ascii="Arial" w:hAnsi="Arial" w:cs="Arial"/>
          <w:color w:val="auto"/>
          <w:vertAlign w:val="superscript"/>
        </w:rPr>
        <w:t>o</w:t>
      </w:r>
      <w:r w:rsidRPr="00CB58DD">
        <w:rPr>
          <w:rFonts w:ascii="Arial" w:hAnsi="Arial" w:cs="Arial"/>
          <w:color w:val="auto"/>
        </w:rPr>
        <w:t xml:space="preserve"> 13</w:t>
      </w:r>
      <w:proofErr w:type="gramEnd"/>
      <w:r w:rsidRPr="00CB58DD">
        <w:rPr>
          <w:rFonts w:ascii="Arial" w:hAnsi="Arial" w:cs="Arial"/>
          <w:color w:val="auto"/>
        </w:rPr>
        <w:t>, centro,</w:t>
      </w:r>
      <w:r w:rsidRPr="00CB58DD">
        <w:rPr>
          <w:rFonts w:ascii="Arial" w:hAnsi="Arial" w:cs="Arial"/>
          <w:color w:val="FF0000"/>
        </w:rPr>
        <w:t xml:space="preserve"> </w:t>
      </w:r>
      <w:r w:rsidRPr="00CB58DD">
        <w:rPr>
          <w:rFonts w:ascii="Arial" w:hAnsi="Arial" w:cs="Arial"/>
          <w:color w:val="auto"/>
        </w:rPr>
        <w:t xml:space="preserve">no período </w:t>
      </w:r>
      <w:r w:rsidRPr="00CB58DD">
        <w:rPr>
          <w:rFonts w:ascii="Arial" w:hAnsi="Arial" w:cs="Arial"/>
        </w:rPr>
        <w:t xml:space="preserve">de </w:t>
      </w:r>
      <w:r w:rsidRPr="00CB58DD">
        <w:rPr>
          <w:rFonts w:ascii="Arial" w:hAnsi="Arial" w:cs="Arial"/>
          <w:b/>
          <w:color w:val="auto"/>
        </w:rPr>
        <w:t>23/03/2015 à 16/04/2015</w:t>
      </w:r>
      <w:r w:rsidRPr="00CB58DD">
        <w:rPr>
          <w:rFonts w:ascii="Arial" w:hAnsi="Arial" w:cs="Arial"/>
          <w:color w:val="auto"/>
        </w:rPr>
        <w:t xml:space="preserve"> das 09:00 às 11:00 e das 12:00 à</w:t>
      </w:r>
      <w:bookmarkStart w:id="0" w:name="_GoBack"/>
      <w:bookmarkEnd w:id="0"/>
      <w:r w:rsidRPr="00CB58DD">
        <w:rPr>
          <w:rFonts w:ascii="Arial" w:hAnsi="Arial" w:cs="Arial"/>
          <w:color w:val="auto"/>
        </w:rPr>
        <w:t>s 16:00 horas, para elaboração do Projeto de Vendas. O Edital poderá ser retirado diretamente na Sede do Departamento de Licitação do Município de Olaria - MG no p</w:t>
      </w:r>
      <w:r w:rsidRPr="00CB58DD">
        <w:rPr>
          <w:rStyle w:val="Forte"/>
          <w:rFonts w:ascii="Arial" w:hAnsi="Arial" w:cs="Arial"/>
          <w:b w:val="0"/>
          <w:color w:val="auto"/>
        </w:rPr>
        <w:t>eríodo de</w:t>
      </w:r>
      <w:r w:rsidRPr="00CB58DD">
        <w:rPr>
          <w:rStyle w:val="Forte"/>
          <w:rFonts w:ascii="Arial" w:hAnsi="Arial" w:cs="Arial"/>
          <w:color w:val="auto"/>
        </w:rPr>
        <w:t xml:space="preserve"> 23 a 16 de abril de 2015, no horário das </w:t>
      </w:r>
      <w:proofErr w:type="gramStart"/>
      <w:r w:rsidRPr="00CB58DD">
        <w:rPr>
          <w:rStyle w:val="Forte"/>
          <w:rFonts w:ascii="Arial" w:hAnsi="Arial" w:cs="Arial"/>
          <w:color w:val="auto"/>
        </w:rPr>
        <w:t>09:00</w:t>
      </w:r>
      <w:proofErr w:type="gramEnd"/>
      <w:r w:rsidRPr="00CB58DD">
        <w:rPr>
          <w:rStyle w:val="Forte"/>
          <w:rFonts w:ascii="Arial" w:hAnsi="Arial" w:cs="Arial"/>
          <w:color w:val="auto"/>
        </w:rPr>
        <w:t>h às 16:00h, na</w:t>
      </w:r>
      <w:r w:rsidRPr="00CB58DD">
        <w:rPr>
          <w:rFonts w:ascii="Arial" w:hAnsi="Arial" w:cs="Arial"/>
          <w:color w:val="auto"/>
        </w:rPr>
        <w:t xml:space="preserve"> Praça 1º de março nº 13 – centro </w:t>
      </w:r>
      <w:r w:rsidRPr="00CB58DD">
        <w:rPr>
          <w:rStyle w:val="Forte"/>
          <w:rFonts w:ascii="Arial" w:hAnsi="Arial" w:cs="Arial"/>
          <w:b w:val="0"/>
          <w:color w:val="auto"/>
        </w:rPr>
        <w:t>desta Cidade, ou solicitado através do</w:t>
      </w:r>
      <w:r w:rsidRPr="00CB58DD">
        <w:rPr>
          <w:rStyle w:val="Forte"/>
          <w:rFonts w:ascii="Arial" w:hAnsi="Arial" w:cs="Arial"/>
          <w:b w:val="0"/>
        </w:rPr>
        <w:t xml:space="preserve"> e-mail-</w:t>
      </w:r>
      <w:r w:rsidRPr="00CB58DD">
        <w:rPr>
          <w:rFonts w:ascii="Arial" w:hAnsi="Arial" w:cs="Arial"/>
        </w:rPr>
        <w:t xml:space="preserve"> </w:t>
      </w:r>
      <w:hyperlink r:id="rId5" w:history="1">
        <w:r w:rsidRPr="00CB58DD">
          <w:rPr>
            <w:rStyle w:val="Hyperlink"/>
            <w:rFonts w:ascii="Arial" w:hAnsi="Arial" w:cs="Arial"/>
            <w:color w:val="000000"/>
          </w:rPr>
          <w:t>licitacao@olaria.mg.gov.br</w:t>
        </w:r>
      </w:hyperlink>
      <w:r w:rsidRPr="00CB58DD">
        <w:rPr>
          <w:rFonts w:ascii="Arial" w:hAnsi="Arial" w:cs="Arial"/>
        </w:rPr>
        <w:t>. Tel.: (32) 3288-1112/1113.</w:t>
      </w:r>
      <w:r w:rsidRPr="00CB58DD">
        <w:rPr>
          <w:rFonts w:ascii="Arial" w:hAnsi="Arial" w:cs="Arial"/>
        </w:rPr>
        <w:t xml:space="preserve"> </w:t>
      </w:r>
      <w:r w:rsidRPr="00CB58DD">
        <w:rPr>
          <w:rFonts w:ascii="Arial" w:hAnsi="Arial" w:cs="Arial"/>
          <w:color w:val="auto"/>
        </w:rPr>
        <w:t>Olaria, 17 de março de 2015.</w:t>
      </w:r>
      <w:r w:rsidRPr="00CB58DD">
        <w:rPr>
          <w:rFonts w:ascii="Arial" w:hAnsi="Arial" w:cs="Arial"/>
          <w:color w:val="auto"/>
        </w:rPr>
        <w:t xml:space="preserve"> </w:t>
      </w:r>
      <w:r w:rsidRPr="00CB58DD">
        <w:rPr>
          <w:rFonts w:ascii="Arial" w:hAnsi="Arial" w:cs="Arial"/>
          <w:i/>
        </w:rPr>
        <w:t>Regiane Maria Aparecida de Souza</w:t>
      </w:r>
      <w:r w:rsidRPr="00CB58DD">
        <w:rPr>
          <w:rFonts w:ascii="Arial" w:hAnsi="Arial" w:cs="Arial"/>
          <w:i/>
        </w:rPr>
        <w:t xml:space="preserve"> </w:t>
      </w:r>
      <w:r w:rsidRPr="00CB58DD">
        <w:rPr>
          <w:rFonts w:ascii="Arial" w:hAnsi="Arial" w:cs="Arial"/>
          <w:i/>
        </w:rPr>
        <w:t>Presidente da CPL</w:t>
      </w:r>
    </w:p>
    <w:p w:rsidR="00CB58DD" w:rsidRPr="00CB58DD" w:rsidRDefault="00CB58DD" w:rsidP="00CB58DD">
      <w:pPr>
        <w:spacing w:line="360" w:lineRule="auto"/>
        <w:ind w:left="1080"/>
        <w:jc w:val="both"/>
        <w:rPr>
          <w:rFonts w:ascii="Arial" w:hAnsi="Arial" w:cs="Arial"/>
          <w:color w:val="auto"/>
        </w:rPr>
      </w:pPr>
    </w:p>
    <w:p w:rsidR="00CB58DD" w:rsidRPr="00CB58DD" w:rsidRDefault="00CB58DD" w:rsidP="00CB58DD">
      <w:pPr>
        <w:spacing w:line="360" w:lineRule="auto"/>
        <w:ind w:left="1080"/>
        <w:jc w:val="center"/>
        <w:rPr>
          <w:rFonts w:ascii="Arial" w:hAnsi="Arial" w:cs="Arial"/>
          <w:b/>
          <w:color w:val="auto"/>
        </w:rPr>
      </w:pPr>
    </w:p>
    <w:p w:rsidR="00154EBB" w:rsidRPr="00CB58DD" w:rsidRDefault="00154EBB">
      <w:pPr>
        <w:rPr>
          <w:rFonts w:ascii="Arial" w:hAnsi="Arial" w:cs="Arial"/>
        </w:rPr>
      </w:pPr>
    </w:p>
    <w:sectPr w:rsidR="00154EBB" w:rsidRPr="00CB5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8B"/>
    <w:rsid w:val="000B438B"/>
    <w:rsid w:val="00154EBB"/>
    <w:rsid w:val="0073068F"/>
    <w:rsid w:val="00CB58DD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B58DD"/>
    <w:rPr>
      <w:strike w:val="0"/>
      <w:dstrike w:val="0"/>
      <w:color w:val="B92E22"/>
      <w:u w:val="none"/>
      <w:effect w:val="none"/>
    </w:rPr>
  </w:style>
  <w:style w:type="paragraph" w:styleId="SemEspaamento">
    <w:name w:val="No Spacing"/>
    <w:uiPriority w:val="1"/>
    <w:qFormat/>
    <w:rsid w:val="00CB58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qFormat/>
    <w:rsid w:val="00CB5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CB58DD"/>
    <w:rPr>
      <w:strike w:val="0"/>
      <w:dstrike w:val="0"/>
      <w:color w:val="B92E22"/>
      <w:u w:val="none"/>
      <w:effect w:val="none"/>
    </w:rPr>
  </w:style>
  <w:style w:type="paragraph" w:styleId="SemEspaamento">
    <w:name w:val="No Spacing"/>
    <w:uiPriority w:val="1"/>
    <w:qFormat/>
    <w:rsid w:val="00CB58D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qFormat/>
    <w:rsid w:val="00CB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2015-09-18T14:21:00Z</dcterms:created>
  <dcterms:modified xsi:type="dcterms:W3CDTF">2015-09-18T14:22:00Z</dcterms:modified>
</cp:coreProperties>
</file>